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55" w:rsidRPr="00392075" w:rsidRDefault="006B4555" w:rsidP="00072253">
      <w:pPr>
        <w:ind w:firstLine="180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2075">
        <w:rPr>
          <w:rFonts w:ascii="Times New Roman" w:hAnsi="Times New Roman" w:cs="Times New Roman"/>
          <w:b/>
          <w:bCs/>
          <w:sz w:val="72"/>
          <w:szCs w:val="72"/>
        </w:rPr>
        <w:t>Предвыборная агитация</w:t>
      </w:r>
    </w:p>
    <w:p w:rsidR="006B4555" w:rsidRPr="00392075" w:rsidRDefault="006B4555" w:rsidP="00392075">
      <w:pPr>
        <w:ind w:firstLine="709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392075">
        <w:rPr>
          <w:rFonts w:ascii="Times New Roman" w:hAnsi="Times New Roman" w:cs="Times New Roman"/>
          <w:sz w:val="44"/>
          <w:szCs w:val="44"/>
        </w:rPr>
        <w:t>Кандидаты вправе проводить предвыборную агитацию, не нарушающую образовательный процесс, либо в его рамках при условии согласования с администрацией ГУО</w:t>
      </w:r>
      <w:r w:rsidRPr="00392075">
        <w:rPr>
          <w:rFonts w:ascii="Times New Roman" w:hAnsi="Times New Roman" w:cs="Times New Roman"/>
          <w:sz w:val="40"/>
          <w:szCs w:val="40"/>
        </w:rPr>
        <w:t>.</w:t>
      </w:r>
    </w:p>
    <w:p w:rsidR="006B4555" w:rsidRPr="00725C59" w:rsidRDefault="006B4555" w:rsidP="00392075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B4555" w:rsidRPr="00392075" w:rsidRDefault="006B4555" w:rsidP="00392075">
      <w:pPr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392075">
        <w:rPr>
          <w:rFonts w:ascii="Times New Roman" w:hAnsi="Times New Roman" w:cs="Times New Roman"/>
          <w:b/>
          <w:bCs/>
          <w:sz w:val="72"/>
          <w:szCs w:val="72"/>
        </w:rPr>
        <w:t>Предвыборная агитация может проводиться:</w:t>
      </w: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Pr="00392075">
        <w:rPr>
          <w:rFonts w:ascii="Times New Roman" w:hAnsi="Times New Roman" w:cs="Times New Roman"/>
          <w:sz w:val="48"/>
          <w:szCs w:val="48"/>
        </w:rPr>
        <w:t>посредством проведения агитационных публичных мероприятий (встреч с избирателями, «круглых» столов и дебатов с другими кандидатами);</w:t>
      </w: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 xml:space="preserve">- </w:t>
      </w:r>
      <w:r w:rsidRPr="00392075">
        <w:rPr>
          <w:rFonts w:ascii="Times New Roman" w:hAnsi="Times New Roman" w:cs="Times New Roman"/>
          <w:sz w:val="48"/>
          <w:szCs w:val="48"/>
        </w:rPr>
        <w:t>посредством выпуска и распространения печатных (рукописных) агитационных материалов (листовок, стенгазет, плакатов и т.д.);</w:t>
      </w: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b/>
          <w:bCs/>
          <w:sz w:val="48"/>
          <w:szCs w:val="48"/>
        </w:rPr>
        <w:t xml:space="preserve">- </w:t>
      </w:r>
      <w:r w:rsidRPr="00392075">
        <w:rPr>
          <w:rFonts w:ascii="Times New Roman" w:hAnsi="Times New Roman" w:cs="Times New Roman"/>
          <w:sz w:val="48"/>
          <w:szCs w:val="48"/>
        </w:rPr>
        <w:t>иными методами, не нарушающими образовательный процесс.</w:t>
      </w:r>
    </w:p>
    <w:p w:rsidR="006B4555" w:rsidRDefault="006B4555" w:rsidP="00072253">
      <w:pPr>
        <w:ind w:left="-993"/>
        <w:jc w:val="center"/>
        <w:rPr>
          <w:rFonts w:ascii="Times New Roman" w:hAnsi="Times New Roman" w:cs="Times New Roman"/>
          <w:sz w:val="48"/>
          <w:szCs w:val="48"/>
        </w:rPr>
      </w:pPr>
    </w:p>
    <w:p w:rsidR="006B4555" w:rsidRPr="00392075" w:rsidRDefault="006B4555" w:rsidP="00072253">
      <w:pPr>
        <w:ind w:left="-993"/>
        <w:jc w:val="center"/>
        <w:rPr>
          <w:rFonts w:ascii="Times New Roman" w:hAnsi="Times New Roman" w:cs="Times New Roman"/>
          <w:sz w:val="48"/>
          <w:szCs w:val="48"/>
        </w:rPr>
      </w:pPr>
      <w:r w:rsidRPr="00392075">
        <w:rPr>
          <w:rFonts w:ascii="Times New Roman" w:hAnsi="Times New Roman" w:cs="Times New Roman"/>
          <w:sz w:val="48"/>
          <w:szCs w:val="48"/>
        </w:rPr>
        <w:t>Кандидат самостоятельно определяет содержание, формы и методы своей агитации, самостоятельно и проводит её, а также привлекает для её проведения иных лиц (в том числе учеников других классов, родителей).</w:t>
      </w:r>
      <w:bookmarkStart w:id="0" w:name="_GoBack"/>
      <w:bookmarkEnd w:id="0"/>
    </w:p>
    <w:sectPr w:rsidR="006B4555" w:rsidRPr="00392075" w:rsidSect="00BF7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2075"/>
    <w:rsid w:val="00072253"/>
    <w:rsid w:val="00392075"/>
    <w:rsid w:val="00611C41"/>
    <w:rsid w:val="006B4555"/>
    <w:rsid w:val="006C11C0"/>
    <w:rsid w:val="00725C59"/>
    <w:rsid w:val="00994699"/>
    <w:rsid w:val="00A06A22"/>
    <w:rsid w:val="00A61931"/>
    <w:rsid w:val="00BF7508"/>
    <w:rsid w:val="00DD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075"/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111</Words>
  <Characters>633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Предвыборная агитация</dc:title>
  <dc:subject/>
  <dc:creator>Педагог-организатор</dc:creator>
  <cp:keywords/>
  <dc:description/>
  <cp:lastModifiedBy>Comp12</cp:lastModifiedBy>
  <cp:revision>3</cp:revision>
  <dcterms:created xsi:type="dcterms:W3CDTF">2018-09-25T07:13:00Z</dcterms:created>
  <dcterms:modified xsi:type="dcterms:W3CDTF">2018-09-25T09:10:00Z</dcterms:modified>
</cp:coreProperties>
</file>