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6F" w:rsidRPr="00873F6F" w:rsidRDefault="00873F6F" w:rsidP="002913AA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913AA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ЧАСТО ЗАДАВАЕМЫЕ ВОПРОСЫ</w:t>
      </w:r>
    </w:p>
    <w:p w:rsidR="00873F6F" w:rsidRPr="00873F6F" w:rsidRDefault="00873F6F" w:rsidP="00291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lang w:eastAsia="ru-RU"/>
        </w:rPr>
      </w:pPr>
      <w:r w:rsidRPr="00873F6F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8"/>
          <w:szCs w:val="28"/>
          <w:lang w:eastAsia="ru-RU"/>
        </w:rPr>
        <w:t>Методика подсчета тестового балла</w:t>
      </w:r>
    </w:p>
    <w:p w:rsidR="00873F6F" w:rsidRPr="00873F6F" w:rsidRDefault="00873F6F" w:rsidP="002913A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anchor="1" w:history="1">
        <w:r w:rsidRPr="0029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Скажите, пожалуйста, какими преимуществами обладает новая методика подсчета тестовых баллов?</w:t>
        </w:r>
      </w:hyperlink>
    </w:p>
    <w:p w:rsidR="00873F6F" w:rsidRPr="00873F6F" w:rsidRDefault="00873F6F" w:rsidP="00291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основу новой методики положен фундаментальный принцип нормального распределения, который позволяет в любых условиях проводить необходимые измерения и получать объективную оценку знаний. При расчете тестового балла будут засчитываться частично правильные ответы: вместо того, чтобы выставлять только крайние оценки (выполнено или не выполнено, как это было в старой методике), теперь есть возможность оценить отдельные компоненты. И когда, например, допущена одна ошибка, то ответ будет засчитан как частично правильный с выставлением соответствующего балла.</w:t>
      </w:r>
    </w:p>
    <w:p w:rsidR="00947FAB" w:rsidRPr="00C625B1" w:rsidRDefault="00873F6F" w:rsidP="00C62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73F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точность измерений возрастает. С введением новой методики абитуриенты заранее, еще до проведения экзамена, будут иметь таблицу, отражающую, сколько первичных баллов дается за выполнение того или иного задания (такая таблица уже размещена на сайте РИКЗ в разделе «РТ» - «Информация о первом этапе РТ»), и смогут определенным образом планировать и оценивать свою работу.</w:t>
      </w:r>
    </w:p>
    <w:p w:rsidR="00947FAB" w:rsidRPr="00947FAB" w:rsidRDefault="00947FAB" w:rsidP="002913AA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8"/>
          <w:szCs w:val="28"/>
          <w:lang w:eastAsia="ru-RU"/>
        </w:rPr>
      </w:pPr>
      <w:r w:rsidRPr="00947FAB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8"/>
          <w:szCs w:val="28"/>
          <w:lang w:eastAsia="ru-RU"/>
        </w:rPr>
        <w:t>Условия проведения централизованного тестирования</w:t>
      </w:r>
    </w:p>
    <w:p w:rsidR="00947FAB" w:rsidRPr="00C625B1" w:rsidRDefault="00947FAB" w:rsidP="002913A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7" w:anchor="13" w:history="1">
        <w:r w:rsidRPr="00C62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Хочу получить более подробную информацию по вопросу использования калькулятора на ЦТ по физике и химии.</w:t>
        </w:r>
        <w:r w:rsidRPr="00947F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br/>
        </w:r>
        <w:r w:rsidRPr="00C62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Согласно п. 60 Положения о порядке организации и проведения централизованного тестирования, "При выполнении тестов по химии и физике допускается использование калькулятора, который не является средством хранения, приема и передачи информации".</w:t>
        </w:r>
        <w:r w:rsidRPr="00947F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br/>
        </w:r>
        <w:r w:rsidRPr="00C62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Каковы требования к калькулятору? Имею ли я право использовать научный (инженерный) калькулятор? Могу ли я использовать конкретно свой "</w:t>
        </w:r>
        <w:proofErr w:type="spellStart"/>
        <w:r w:rsidRPr="00C62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Citizen</w:t>
        </w:r>
        <w:proofErr w:type="spellEnd"/>
        <w:r w:rsidRPr="00C62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" SR-260 NPU?</w:t>
        </w:r>
      </w:hyperlink>
    </w:p>
    <w:p w:rsidR="00F00CC8" w:rsidRPr="002913AA" w:rsidRDefault="00F00CC8" w:rsidP="002913AA">
      <w:pPr>
        <w:pStyle w:val="npar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13AA">
        <w:rPr>
          <w:color w:val="000000" w:themeColor="text1"/>
          <w:sz w:val="28"/>
          <w:szCs w:val="28"/>
        </w:rPr>
        <w:t>В соответствии с п. 60 Положения о порядке организации и проведения централизованного тестирования, утвержденного Постановлением Совета Министров Республики Беларусь от 06.06.2006 г. № 714, (далее – Положение) при выполнении тестов по химии и физике «допускается использование калькулятора, который не является средством хранения, приема и передачи информации».</w:t>
      </w:r>
    </w:p>
    <w:p w:rsidR="00F00CC8" w:rsidRPr="002913AA" w:rsidRDefault="00F00CC8" w:rsidP="002913AA">
      <w:pPr>
        <w:pStyle w:val="npar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13AA">
        <w:rPr>
          <w:color w:val="000000" w:themeColor="text1"/>
          <w:sz w:val="28"/>
          <w:szCs w:val="28"/>
        </w:rPr>
        <w:t xml:space="preserve">Таким образом, калькуляторы с различным набором функций, в том числе так называемые инженерные, или «научные», калькуляторы, при прохождении централизованного тестирования не запрещены к использованию при условии, что среди функций, имеющихся у этих вычислительных устройств, отсутствует такая, как «хранение, прием и передача информации». В данном случае речь идет о наличии в калькуляторе встроенной фото- или видеокамеры, а также возможности подключения калькулятора к другим устройствам при помощи </w:t>
      </w:r>
      <w:proofErr w:type="spellStart"/>
      <w:r w:rsidRPr="002913AA">
        <w:rPr>
          <w:color w:val="000000" w:themeColor="text1"/>
          <w:sz w:val="28"/>
          <w:szCs w:val="28"/>
        </w:rPr>
        <w:t>Wi-Fi</w:t>
      </w:r>
      <w:proofErr w:type="spellEnd"/>
      <w:r w:rsidRPr="002913AA">
        <w:rPr>
          <w:color w:val="000000" w:themeColor="text1"/>
          <w:sz w:val="28"/>
          <w:szCs w:val="28"/>
        </w:rPr>
        <w:t xml:space="preserve">, </w:t>
      </w:r>
      <w:proofErr w:type="spellStart"/>
      <w:r w:rsidRPr="002913AA">
        <w:rPr>
          <w:color w:val="000000" w:themeColor="text1"/>
          <w:sz w:val="28"/>
          <w:szCs w:val="28"/>
        </w:rPr>
        <w:t>Bluetooth</w:t>
      </w:r>
      <w:proofErr w:type="spellEnd"/>
      <w:r w:rsidRPr="002913AA">
        <w:rPr>
          <w:color w:val="000000" w:themeColor="text1"/>
          <w:sz w:val="28"/>
          <w:szCs w:val="28"/>
        </w:rPr>
        <w:t xml:space="preserve"> и др. для приема или передачи данных. При выполнении педагогических тестов по химии и физике абитуриентам понадобится вычисление только основных арифметических действий (сложение, вычитание, умножение, деление, вычисление квадратного корня).</w:t>
      </w:r>
    </w:p>
    <w:p w:rsidR="00F00CC8" w:rsidRPr="002913AA" w:rsidRDefault="00F00CC8" w:rsidP="002913AA">
      <w:pPr>
        <w:pStyle w:val="npar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13AA">
        <w:rPr>
          <w:color w:val="000000" w:themeColor="text1"/>
          <w:sz w:val="28"/>
          <w:szCs w:val="28"/>
        </w:rPr>
        <w:t>Решение о допуске конкретного вычислительного устройства принимается организационной комиссией пункта проведения централизованного тестирования.</w:t>
      </w:r>
    </w:p>
    <w:p w:rsidR="00F00CC8" w:rsidRPr="002913AA" w:rsidRDefault="00F00CC8" w:rsidP="002913AA">
      <w:pPr>
        <w:pStyle w:val="npar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913AA">
        <w:rPr>
          <w:color w:val="000000" w:themeColor="text1"/>
          <w:sz w:val="28"/>
          <w:szCs w:val="28"/>
        </w:rPr>
        <w:t xml:space="preserve">В случае если организаторы тестирования в аудитории примут решение о том, что имеющееся у абитуриента вычислительное устройство не может быть </w:t>
      </w:r>
      <w:r w:rsidRPr="002913AA">
        <w:rPr>
          <w:color w:val="000000" w:themeColor="text1"/>
          <w:sz w:val="28"/>
          <w:szCs w:val="28"/>
        </w:rPr>
        <w:lastRenderedPageBreak/>
        <w:t>использовано во время прохождения централизованного тестирования, организационная комиссия осуществит замену данного вычислительного устройства на обыкновенный калькулятор из числа резерва, имеющегося в пункте проведения централизованного тестирования.</w:t>
      </w:r>
      <w:proofErr w:type="gramEnd"/>
    </w:p>
    <w:p w:rsidR="00F00CC8" w:rsidRPr="002913AA" w:rsidRDefault="00F00CC8" w:rsidP="002913AA">
      <w:pPr>
        <w:pStyle w:val="npar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13AA">
        <w:rPr>
          <w:color w:val="000000" w:themeColor="text1"/>
          <w:sz w:val="28"/>
          <w:szCs w:val="28"/>
        </w:rPr>
        <w:t>Ежегодно отдельные абитуриенты пытаются под видом калькуляторов использовать устройства, позволяющие хранить дополнительную справочную информацию по учебным предметам. Задача организационных комиссий пунктов проведения тестирования – обеспечить равные условия для всех участников централизованного тестирования. В связи с этим организаторам централизованного тестирования в аудиториях требуется дополнительное время на то, чтобы убедиться в соответствии некоторых сложных вычислительных устройств с большим набором функций требованиям Положения.</w:t>
      </w:r>
    </w:p>
    <w:p w:rsidR="00F00CC8" w:rsidRPr="00947FAB" w:rsidRDefault="00F00CC8" w:rsidP="00C625B1">
      <w:pPr>
        <w:pStyle w:val="npar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13AA">
        <w:rPr>
          <w:color w:val="000000" w:themeColor="text1"/>
          <w:sz w:val="28"/>
          <w:szCs w:val="28"/>
        </w:rPr>
        <w:t xml:space="preserve">Во избежание временных задержек, а также возможных недоразумений рекомендуем воспользоваться простейшими моделями, кроме того, большинство функций инженерного калькулятора </w:t>
      </w:r>
      <w:proofErr w:type="spellStart"/>
      <w:r w:rsidRPr="002913AA">
        <w:rPr>
          <w:color w:val="000000" w:themeColor="text1"/>
          <w:sz w:val="28"/>
          <w:szCs w:val="28"/>
        </w:rPr>
        <w:t>Citizen</w:t>
      </w:r>
      <w:proofErr w:type="spellEnd"/>
      <w:r w:rsidRPr="002913AA">
        <w:rPr>
          <w:color w:val="000000" w:themeColor="text1"/>
          <w:sz w:val="28"/>
          <w:szCs w:val="28"/>
        </w:rPr>
        <w:t xml:space="preserve"> SR-260 NPU вам не понадобится.</w:t>
      </w:r>
    </w:p>
    <w:p w:rsidR="00947FAB" w:rsidRPr="00947FAB" w:rsidRDefault="00947FAB" w:rsidP="002913A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8" w:anchor="14" w:history="1">
        <w:r w:rsidRPr="00C62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Подскажите, имею ли я право делать пометки и записи на условиях заданий ЦТ во время его проведения?</w:t>
        </w:r>
      </w:hyperlink>
    </w:p>
    <w:p w:rsidR="00F00CC8" w:rsidRPr="002913AA" w:rsidRDefault="00F00CC8" w:rsidP="002913AA">
      <w:pPr>
        <w:pStyle w:val="npar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13AA">
        <w:rPr>
          <w:rStyle w:val="apple-converted-space"/>
          <w:color w:val="000000" w:themeColor="text1"/>
          <w:sz w:val="28"/>
          <w:szCs w:val="28"/>
        </w:rPr>
        <w:t> </w:t>
      </w:r>
      <w:r w:rsidRPr="002913AA">
        <w:rPr>
          <w:rStyle w:val="apple-converted-space"/>
          <w:color w:val="000000" w:themeColor="text1"/>
          <w:sz w:val="28"/>
          <w:szCs w:val="28"/>
        </w:rPr>
        <w:t xml:space="preserve">В </w:t>
      </w:r>
      <w:r w:rsidRPr="002913AA">
        <w:rPr>
          <w:color w:val="000000" w:themeColor="text1"/>
          <w:sz w:val="28"/>
          <w:szCs w:val="28"/>
        </w:rPr>
        <w:t>соответствии с п. 55 Положения о порядке организации и проведения централизованного тестирования, утвержденного Постановлением Совета Министров Республики Беларусь от 06.06.2006 г. № 714, использование экзаменационных материалов (бланков ответов и педагогических тестов) для рабочих записей недопустимо.</w:t>
      </w:r>
    </w:p>
    <w:p w:rsidR="00F00CC8" w:rsidRPr="002913AA" w:rsidRDefault="00F00CC8" w:rsidP="002913AA">
      <w:pPr>
        <w:pStyle w:val="npar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13AA">
        <w:rPr>
          <w:color w:val="000000" w:themeColor="text1"/>
          <w:sz w:val="28"/>
          <w:szCs w:val="28"/>
        </w:rPr>
        <w:t>Вместе с тем при выполнении теста на ЦТ нет необходимости использовать экзаменационные материалы для рабочих записей. Все пометки необходимо делать на листах для рабочих записей, которые выдаются в аудитории перед началом тестирования в достаточном количестве.</w:t>
      </w:r>
    </w:p>
    <w:p w:rsidR="00C625B1" w:rsidRPr="00303C21" w:rsidRDefault="00C625B1" w:rsidP="00C625B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8"/>
          <w:szCs w:val="28"/>
          <w:lang w:eastAsia="ru-RU"/>
        </w:rPr>
      </w:pPr>
      <w:r w:rsidRPr="00303C21">
        <w:rPr>
          <w:rFonts w:ascii="Times New Roman" w:eastAsia="Times New Roman" w:hAnsi="Times New Roman" w:cs="Times New Roman"/>
          <w:b/>
          <w:color w:val="244061" w:themeColor="accent1" w:themeShade="80"/>
          <w:kern w:val="36"/>
          <w:sz w:val="28"/>
          <w:szCs w:val="28"/>
          <w:lang w:eastAsia="ru-RU"/>
        </w:rPr>
        <w:t>Дистанционное репетиционное тестирование</w:t>
      </w:r>
    </w:p>
    <w:p w:rsidR="00C625B1" w:rsidRPr="00303C21" w:rsidRDefault="00C625B1" w:rsidP="00C625B1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9" w:anchor="8" w:history="1">
        <w:r w:rsidRPr="0029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Когда и где появятся </w:t>
        </w:r>
        <w:proofErr w:type="spellStart"/>
        <w:r w:rsidRPr="0029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демо</w:t>
        </w:r>
        <w:proofErr w:type="spellEnd"/>
        <w:r w:rsidRPr="002913A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-тесты ЦТ 2019?</w:t>
        </w:r>
      </w:hyperlink>
    </w:p>
    <w:p w:rsidR="00C625B1" w:rsidRPr="00303C21" w:rsidRDefault="00C625B1" w:rsidP="00C62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сайте РИКЗ создан раздел «Дистанционное репетиционное тестирование», в котором с 1 февраля 2018 г. размещены: варианты тестов (по одному) по 15 учебным предметам, тематическое консультирование для выполнения работы над ошибками. Материалы тематического консультирования включают само задание, его решение и/или комментарии к нему, правильный ответ и ссылку на учебник или учебное пособие с указанием параграфа, в котором изложен данный материал.</w:t>
      </w:r>
    </w:p>
    <w:p w:rsidR="00C625B1" w:rsidRPr="00303C21" w:rsidRDefault="00C625B1" w:rsidP="00C62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приобретения навыков заполнения бланка и во избежание технических ошибок при оформлении ответов на ЦТ в разделе также приведены образцы бланка ответов и подробная инструкция по заполнению бланка ответов (видеоролик).</w:t>
      </w:r>
    </w:p>
    <w:p w:rsidR="00C625B1" w:rsidRPr="00303C21" w:rsidRDefault="00C625B1" w:rsidP="00C62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Тестируемые через сервис, размещенный в вышеуказанном разделе, могут получить свой результат (балл) выполнения теста ДРТ, а также номера верно и неверно выполненных заданий.</w:t>
      </w:r>
    </w:p>
    <w:p w:rsidR="00C625B1" w:rsidRPr="00303C21" w:rsidRDefault="00C625B1" w:rsidP="00C62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Обращаем внимание, что оценка результатов ДРТ осуществляется по той же методике, что и ЦТ-2018.</w:t>
      </w:r>
    </w:p>
    <w:p w:rsidR="00C625B1" w:rsidRPr="00303C21" w:rsidRDefault="00C625B1" w:rsidP="00C625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января 2019 г. на сайте РИКЗ будут представлены новые варианты тестов ДРТ, </w:t>
      </w:r>
      <w:proofErr w:type="gramStart"/>
      <w:r w:rsidRPr="0030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</w:t>
      </w:r>
      <w:proofErr w:type="gramEnd"/>
      <w:r w:rsidRPr="00303C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выполнения которых будут оцениваться по новой методике подсчета тестовых баллов.</w:t>
      </w:r>
    </w:p>
    <w:p w:rsidR="00C625B1" w:rsidRPr="002913AA" w:rsidRDefault="00C625B1" w:rsidP="00C625B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AA">
        <w:rPr>
          <w:rFonts w:ascii="Times New Roman" w:hAnsi="Times New Roman" w:cs="Times New Roman"/>
          <w:color w:val="000000" w:themeColor="text1"/>
          <w:sz w:val="28"/>
          <w:szCs w:val="28"/>
        </w:rPr>
        <w:t>http://rikc.by</w:t>
      </w:r>
    </w:p>
    <w:p w:rsidR="00C625B1" w:rsidRDefault="00C625B1" w:rsidP="00C625B1">
      <w:pPr>
        <w:pStyle w:val="1"/>
        <w:shd w:val="clear" w:color="auto" w:fill="FFFFFF"/>
        <w:spacing w:before="0" w:beforeAutospacing="0" w:after="0" w:afterAutospacing="0"/>
        <w:rPr>
          <w:bCs w:val="0"/>
          <w:color w:val="244061" w:themeColor="accent1" w:themeShade="80"/>
          <w:sz w:val="28"/>
          <w:szCs w:val="28"/>
        </w:rPr>
      </w:pPr>
      <w:bookmarkStart w:id="0" w:name="_GoBack"/>
      <w:bookmarkEnd w:id="0"/>
    </w:p>
    <w:p w:rsidR="00F00CC8" w:rsidRPr="00C625B1" w:rsidRDefault="00F00CC8" w:rsidP="002913AA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bCs w:val="0"/>
          <w:color w:val="244061" w:themeColor="accent1" w:themeShade="80"/>
          <w:sz w:val="28"/>
          <w:szCs w:val="28"/>
        </w:rPr>
      </w:pPr>
      <w:r w:rsidRPr="00C625B1">
        <w:rPr>
          <w:bCs w:val="0"/>
          <w:color w:val="244061" w:themeColor="accent1" w:themeShade="80"/>
          <w:sz w:val="28"/>
          <w:szCs w:val="28"/>
        </w:rPr>
        <w:t>Сертификаты ЦТ</w:t>
      </w:r>
    </w:p>
    <w:p w:rsidR="00F00CC8" w:rsidRPr="00F00CC8" w:rsidRDefault="00F00CC8" w:rsidP="002913A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10" w:anchor="17" w:history="1">
        <w:r w:rsidRPr="00C62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Что мне делать, если я не забрал сертификат?</w:t>
        </w:r>
      </w:hyperlink>
    </w:p>
    <w:p w:rsidR="00F00CC8" w:rsidRPr="00F00CC8" w:rsidRDefault="00F00CC8" w:rsidP="00291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0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действия сертификата – два года, в течение этого времени согласно п. 78 Положения о порядке организации и проведения централизованного тестирования, утвержденного Постановлением Совета Министров Республики Беларусь от 06.06.2006 № 714, «не выданные абитуриентам сертификаты хранятся в пунктах проведения централизованного тестирования до конца календарного года, следующего за календарным годом, в котором было проведено централизованное тестирование, по результатам которого выдан сертификат».</w:t>
      </w:r>
      <w:proofErr w:type="gramEnd"/>
    </w:p>
    <w:p w:rsidR="00F00CC8" w:rsidRPr="00F00CC8" w:rsidRDefault="00F00CC8" w:rsidP="00291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 если вы принимали участие в ЦТ в 2018 г., то для получения сертификатов можете обращаться в пункт тестирования до конца 2019 г.</w:t>
      </w:r>
    </w:p>
    <w:p w:rsidR="00F00CC8" w:rsidRPr="00F00CC8" w:rsidRDefault="00F00CC8" w:rsidP="002913A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11" w:anchor="18" w:history="1">
        <w:r w:rsidRPr="00C62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Срок действия сертификата – 2 года. Сдавала ЦТ в 2018 г. Хочу пересдать в 2019 г. Если результат не будет улучшен, могу ли воспользоваться сертификатом 2018 г. при подаче документов в УВО?</w:t>
        </w:r>
      </w:hyperlink>
    </w:p>
    <w:p w:rsidR="00F00CC8" w:rsidRPr="00F00CC8" w:rsidRDefault="00F00CC8" w:rsidP="002913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0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п. 11 главы 2 Правил приема лиц для получения высшего образования I ступени и среднего специального образования, утвержденных Указом Президента Республики Беларусь от 07.02.2006 г. № 80 в редакции Указа Президента Республики Беларусь от 09.01.2017 № 4, абитуриенты подают в приемную комиссию УВО оригиналы сертификатов централизованного тестирования, проведенного в Республике Беларусь в год приема или в году, предшествующем году</w:t>
      </w:r>
      <w:proofErr w:type="gramEnd"/>
      <w:r w:rsidRPr="00F0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приема. Соответственно, в 2019 г. вы можете подать в приемную комиссию УО оригиналы сертификатов 2018 г. или 2019 г. по своему усмотрению (выбрав </w:t>
      </w:r>
      <w:proofErr w:type="gramStart"/>
      <w:r w:rsidRPr="00F0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  <w:r w:rsidRPr="00F0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имеющихся сертификаты с более высокими баллами).</w:t>
      </w:r>
    </w:p>
    <w:p w:rsidR="00F00CC8" w:rsidRPr="00F00CC8" w:rsidRDefault="00F00CC8" w:rsidP="002913A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12" w:anchor="19" w:history="1">
        <w:r w:rsidRPr="00C62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Скажите, пожалуйста, поступив в УВО в этом году, смогу ли я воспользоваться сертификатами 2018 г. в следующем году? Т. е. я смогу получить обратно сертификаты, с которыми поступала в 2018 г.?</w:t>
        </w:r>
      </w:hyperlink>
    </w:p>
    <w:p w:rsidR="00F00CC8" w:rsidRPr="00F00CC8" w:rsidRDefault="00F00CC8" w:rsidP="00291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 г. вы сможете получить дубликаты сертификатов за 2018 г. только в случае отчисления – досрочного прекращения образовательных отношений с учреждением высшего или среднего специального образования в соответствии с п. 77 Положения о порядке организации и проведения централизованного тестирования, утвержденного Постановлением Совета Министров Республики Беларусь № 714 от 06.06.2006 г.</w:t>
      </w:r>
    </w:p>
    <w:p w:rsidR="00F00CC8" w:rsidRPr="002913AA" w:rsidRDefault="00F00CC8" w:rsidP="002913AA">
      <w:pPr>
        <w:pStyle w:val="npar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13AA">
        <w:rPr>
          <w:color w:val="000000" w:themeColor="text1"/>
          <w:sz w:val="28"/>
          <w:szCs w:val="28"/>
        </w:rPr>
        <w:t xml:space="preserve">Для получения дубликатов сертификатов в РИКЗ </w:t>
      </w:r>
      <w:proofErr w:type="gramStart"/>
      <w:r w:rsidRPr="002913AA">
        <w:rPr>
          <w:color w:val="000000" w:themeColor="text1"/>
          <w:sz w:val="28"/>
          <w:szCs w:val="28"/>
        </w:rPr>
        <w:t>предоставляются следующие документы</w:t>
      </w:r>
      <w:proofErr w:type="gramEnd"/>
      <w:r w:rsidRPr="002913AA">
        <w:rPr>
          <w:color w:val="000000" w:themeColor="text1"/>
          <w:sz w:val="28"/>
          <w:szCs w:val="28"/>
        </w:rPr>
        <w:t>:</w:t>
      </w:r>
    </w:p>
    <w:p w:rsidR="00F00CC8" w:rsidRPr="002913AA" w:rsidRDefault="00F00CC8" w:rsidP="002913AA">
      <w:pPr>
        <w:pStyle w:val="npar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13AA">
        <w:rPr>
          <w:color w:val="000000" w:themeColor="text1"/>
          <w:sz w:val="28"/>
          <w:szCs w:val="28"/>
        </w:rPr>
        <w:t>– паспорт или иной документ, удостоверяющий личность;</w:t>
      </w:r>
    </w:p>
    <w:p w:rsidR="00F00CC8" w:rsidRPr="002913AA" w:rsidRDefault="00F00CC8" w:rsidP="002913AA">
      <w:pPr>
        <w:pStyle w:val="npar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13AA">
        <w:rPr>
          <w:color w:val="000000" w:themeColor="text1"/>
          <w:sz w:val="28"/>
          <w:szCs w:val="28"/>
        </w:rPr>
        <w:t>– заявление с указанием причины предоставления дубликатов сертификатов;</w:t>
      </w:r>
    </w:p>
    <w:p w:rsidR="00F00CC8" w:rsidRPr="002913AA" w:rsidRDefault="00F00CC8" w:rsidP="002913AA">
      <w:pPr>
        <w:pStyle w:val="npar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13AA">
        <w:rPr>
          <w:color w:val="000000" w:themeColor="text1"/>
          <w:sz w:val="28"/>
          <w:szCs w:val="28"/>
        </w:rPr>
        <w:t>– справка об обучении, выданная учреждением образования, с которым досрочно прекращены образовательные отношения, – в случае, если между обучающимся и учреждением высшего или среднего специального образования досрочно прекращены образовательные отношения.</w:t>
      </w:r>
    </w:p>
    <w:p w:rsidR="00F00CC8" w:rsidRPr="002913AA" w:rsidRDefault="00F00CC8" w:rsidP="002913AA">
      <w:pPr>
        <w:pStyle w:val="npar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913AA">
        <w:rPr>
          <w:color w:val="000000" w:themeColor="text1"/>
          <w:sz w:val="28"/>
          <w:szCs w:val="28"/>
        </w:rPr>
        <w:t>Дубликаты сертификатов оформляются в течение пяти дней со дня подачи заявления на бланках установленного образца с отметкой «Дубликат» в правом верхнем углу и действительны до конца календарного года, следующего за календарным годом, в котором было проведено централизованное тестирование, по результатам которого выдан сертификат.</w:t>
      </w:r>
    </w:p>
    <w:p w:rsidR="00F00CC8" w:rsidRPr="00F00CC8" w:rsidRDefault="00F00CC8" w:rsidP="002913AA">
      <w:pPr>
        <w:shd w:val="clear" w:color="auto" w:fill="F5F5F5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hyperlink r:id="rId13" w:anchor="21" w:history="1">
        <w:r w:rsidRPr="00C625B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При замене паспорта сертификаты оказались недействительны. Какой нормативный документ это подтверждает?</w:t>
        </w:r>
      </w:hyperlink>
    </w:p>
    <w:p w:rsidR="00F00CC8" w:rsidRPr="002913AA" w:rsidRDefault="00F00CC8" w:rsidP="00291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п. 76 Положения о порядке организации и проведения централизованного тестирования, утвержденного Постановлением Совета Министров Республики Беларусь № 714 от 06.06.2006, в случае замены документа, удостоверяющего личность, сертификат с неверными данными абитуриента подлежит замене.</w:t>
      </w:r>
    </w:p>
    <w:p w:rsidR="002913AA" w:rsidRPr="002913AA" w:rsidRDefault="002913AA" w:rsidP="002913A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25B1" w:rsidRPr="002913AA" w:rsidRDefault="00C625B1" w:rsidP="00C625B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13AA">
        <w:rPr>
          <w:rFonts w:ascii="Times New Roman" w:hAnsi="Times New Roman" w:cs="Times New Roman"/>
          <w:color w:val="000000" w:themeColor="text1"/>
          <w:sz w:val="28"/>
          <w:szCs w:val="28"/>
        </w:rPr>
        <w:t>http://rikc.by</w:t>
      </w:r>
    </w:p>
    <w:p w:rsidR="002913AA" w:rsidRPr="00F00CC8" w:rsidRDefault="002913AA" w:rsidP="002913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00CC8" w:rsidRPr="00F00CC8" w:rsidRDefault="00F00CC8" w:rsidP="00291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C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</w:t>
      </w:r>
      <w:r w:rsidRPr="002913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1E6708" w:rsidRPr="002913AA" w:rsidRDefault="001E6708" w:rsidP="002913AA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E6708" w:rsidRPr="002913AA" w:rsidSect="00C625B1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1FDB"/>
    <w:multiLevelType w:val="multilevel"/>
    <w:tmpl w:val="924AA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F6F"/>
    <w:rsid w:val="00000D5D"/>
    <w:rsid w:val="00002F39"/>
    <w:rsid w:val="00005A76"/>
    <w:rsid w:val="00012412"/>
    <w:rsid w:val="000144E6"/>
    <w:rsid w:val="0001487D"/>
    <w:rsid w:val="00014E30"/>
    <w:rsid w:val="00031E9F"/>
    <w:rsid w:val="00043EF2"/>
    <w:rsid w:val="0004557C"/>
    <w:rsid w:val="000505E2"/>
    <w:rsid w:val="00051556"/>
    <w:rsid w:val="00052998"/>
    <w:rsid w:val="00055C54"/>
    <w:rsid w:val="000609AF"/>
    <w:rsid w:val="000610EF"/>
    <w:rsid w:val="00061898"/>
    <w:rsid w:val="00061A94"/>
    <w:rsid w:val="000636CF"/>
    <w:rsid w:val="0006403F"/>
    <w:rsid w:val="00071BD5"/>
    <w:rsid w:val="00075F9A"/>
    <w:rsid w:val="00082B66"/>
    <w:rsid w:val="00084065"/>
    <w:rsid w:val="000861E5"/>
    <w:rsid w:val="00086C9A"/>
    <w:rsid w:val="00093480"/>
    <w:rsid w:val="00095E48"/>
    <w:rsid w:val="000A10F4"/>
    <w:rsid w:val="000A2670"/>
    <w:rsid w:val="000A5753"/>
    <w:rsid w:val="000B4FD7"/>
    <w:rsid w:val="000B52E4"/>
    <w:rsid w:val="000B5433"/>
    <w:rsid w:val="000B5AE9"/>
    <w:rsid w:val="000B67B6"/>
    <w:rsid w:val="000C2A52"/>
    <w:rsid w:val="000C70E3"/>
    <w:rsid w:val="000D2DCE"/>
    <w:rsid w:val="000D38E7"/>
    <w:rsid w:val="000F1045"/>
    <w:rsid w:val="000F1690"/>
    <w:rsid w:val="000F2444"/>
    <w:rsid w:val="000F5114"/>
    <w:rsid w:val="000F59E2"/>
    <w:rsid w:val="000F67EB"/>
    <w:rsid w:val="00104D5D"/>
    <w:rsid w:val="00106F36"/>
    <w:rsid w:val="00111E6C"/>
    <w:rsid w:val="00114A46"/>
    <w:rsid w:val="00115E82"/>
    <w:rsid w:val="00121821"/>
    <w:rsid w:val="00133A0B"/>
    <w:rsid w:val="0013460B"/>
    <w:rsid w:val="00137F9D"/>
    <w:rsid w:val="00142FA5"/>
    <w:rsid w:val="00145AB8"/>
    <w:rsid w:val="00153021"/>
    <w:rsid w:val="00160343"/>
    <w:rsid w:val="001656D5"/>
    <w:rsid w:val="0017010B"/>
    <w:rsid w:val="00170F4E"/>
    <w:rsid w:val="00195F6C"/>
    <w:rsid w:val="00196923"/>
    <w:rsid w:val="00196F23"/>
    <w:rsid w:val="001A2F5F"/>
    <w:rsid w:val="001B1EB7"/>
    <w:rsid w:val="001B55C3"/>
    <w:rsid w:val="001C25E7"/>
    <w:rsid w:val="001C71AA"/>
    <w:rsid w:val="001D06C6"/>
    <w:rsid w:val="001D1D62"/>
    <w:rsid w:val="001D2840"/>
    <w:rsid w:val="001E0A96"/>
    <w:rsid w:val="001E0CEE"/>
    <w:rsid w:val="001E1216"/>
    <w:rsid w:val="001E4B78"/>
    <w:rsid w:val="001E4C43"/>
    <w:rsid w:val="001E6708"/>
    <w:rsid w:val="001F4C43"/>
    <w:rsid w:val="001F583B"/>
    <w:rsid w:val="002014B6"/>
    <w:rsid w:val="0020251B"/>
    <w:rsid w:val="00215116"/>
    <w:rsid w:val="0021764E"/>
    <w:rsid w:val="00221301"/>
    <w:rsid w:val="00235D1B"/>
    <w:rsid w:val="00241E89"/>
    <w:rsid w:val="0024315D"/>
    <w:rsid w:val="00244B2E"/>
    <w:rsid w:val="002450F3"/>
    <w:rsid w:val="00251441"/>
    <w:rsid w:val="00253E74"/>
    <w:rsid w:val="00260B63"/>
    <w:rsid w:val="00266BDB"/>
    <w:rsid w:val="002702B4"/>
    <w:rsid w:val="002709AE"/>
    <w:rsid w:val="00272B43"/>
    <w:rsid w:val="00281121"/>
    <w:rsid w:val="0028216C"/>
    <w:rsid w:val="0028254E"/>
    <w:rsid w:val="00284299"/>
    <w:rsid w:val="00284539"/>
    <w:rsid w:val="00287AB9"/>
    <w:rsid w:val="002913AA"/>
    <w:rsid w:val="00292884"/>
    <w:rsid w:val="00294636"/>
    <w:rsid w:val="00297F03"/>
    <w:rsid w:val="002A2DD7"/>
    <w:rsid w:val="002A407E"/>
    <w:rsid w:val="002A7189"/>
    <w:rsid w:val="002B1473"/>
    <w:rsid w:val="002B29B4"/>
    <w:rsid w:val="002C12F2"/>
    <w:rsid w:val="002C4A2C"/>
    <w:rsid w:val="002D2106"/>
    <w:rsid w:val="002D2CFB"/>
    <w:rsid w:val="002D71F9"/>
    <w:rsid w:val="002E296D"/>
    <w:rsid w:val="002E5832"/>
    <w:rsid w:val="002E5E3C"/>
    <w:rsid w:val="002E77E3"/>
    <w:rsid w:val="002E7DB1"/>
    <w:rsid w:val="002F1702"/>
    <w:rsid w:val="002F351C"/>
    <w:rsid w:val="002F3614"/>
    <w:rsid w:val="002F5731"/>
    <w:rsid w:val="002F7CFA"/>
    <w:rsid w:val="0030091D"/>
    <w:rsid w:val="003039BD"/>
    <w:rsid w:val="00304E2F"/>
    <w:rsid w:val="00305FBF"/>
    <w:rsid w:val="00306275"/>
    <w:rsid w:val="00306BE0"/>
    <w:rsid w:val="003110BA"/>
    <w:rsid w:val="00323249"/>
    <w:rsid w:val="00326C11"/>
    <w:rsid w:val="00326DD4"/>
    <w:rsid w:val="00327959"/>
    <w:rsid w:val="00327B16"/>
    <w:rsid w:val="00334131"/>
    <w:rsid w:val="00341B65"/>
    <w:rsid w:val="00343A72"/>
    <w:rsid w:val="0034431C"/>
    <w:rsid w:val="003446D1"/>
    <w:rsid w:val="00346AA0"/>
    <w:rsid w:val="00360181"/>
    <w:rsid w:val="00367B50"/>
    <w:rsid w:val="003730AE"/>
    <w:rsid w:val="00374247"/>
    <w:rsid w:val="00375FFE"/>
    <w:rsid w:val="003776E8"/>
    <w:rsid w:val="00386734"/>
    <w:rsid w:val="00390DD0"/>
    <w:rsid w:val="00391413"/>
    <w:rsid w:val="003925EB"/>
    <w:rsid w:val="00392C9E"/>
    <w:rsid w:val="003A7B82"/>
    <w:rsid w:val="003A7E88"/>
    <w:rsid w:val="003A7EB6"/>
    <w:rsid w:val="003B02A8"/>
    <w:rsid w:val="003B2702"/>
    <w:rsid w:val="003B2A25"/>
    <w:rsid w:val="003C0F6C"/>
    <w:rsid w:val="003C1E78"/>
    <w:rsid w:val="003C3063"/>
    <w:rsid w:val="003C3CA4"/>
    <w:rsid w:val="003D0540"/>
    <w:rsid w:val="003E2AD9"/>
    <w:rsid w:val="003E363E"/>
    <w:rsid w:val="003E47F7"/>
    <w:rsid w:val="003F20EF"/>
    <w:rsid w:val="003F2ED6"/>
    <w:rsid w:val="003F76DB"/>
    <w:rsid w:val="003F7BEA"/>
    <w:rsid w:val="003F7E23"/>
    <w:rsid w:val="0040175F"/>
    <w:rsid w:val="00403C43"/>
    <w:rsid w:val="00404157"/>
    <w:rsid w:val="0041552B"/>
    <w:rsid w:val="00424FD5"/>
    <w:rsid w:val="0042714A"/>
    <w:rsid w:val="004275FE"/>
    <w:rsid w:val="00430288"/>
    <w:rsid w:val="00430797"/>
    <w:rsid w:val="00431CAF"/>
    <w:rsid w:val="00442C9B"/>
    <w:rsid w:val="00444AAF"/>
    <w:rsid w:val="00450ED5"/>
    <w:rsid w:val="004579E6"/>
    <w:rsid w:val="00462EBF"/>
    <w:rsid w:val="00462F0D"/>
    <w:rsid w:val="0046468C"/>
    <w:rsid w:val="0046646D"/>
    <w:rsid w:val="004728E6"/>
    <w:rsid w:val="0047304D"/>
    <w:rsid w:val="004758FB"/>
    <w:rsid w:val="00477BE6"/>
    <w:rsid w:val="004809F8"/>
    <w:rsid w:val="004815B8"/>
    <w:rsid w:val="00481C97"/>
    <w:rsid w:val="0049681D"/>
    <w:rsid w:val="00497884"/>
    <w:rsid w:val="00497928"/>
    <w:rsid w:val="004A14BC"/>
    <w:rsid w:val="004A1F17"/>
    <w:rsid w:val="004A64D7"/>
    <w:rsid w:val="004A6A46"/>
    <w:rsid w:val="004B6190"/>
    <w:rsid w:val="004B767B"/>
    <w:rsid w:val="004C510E"/>
    <w:rsid w:val="004D1843"/>
    <w:rsid w:val="004E30B4"/>
    <w:rsid w:val="004E60F8"/>
    <w:rsid w:val="005042E5"/>
    <w:rsid w:val="00507FB4"/>
    <w:rsid w:val="00517156"/>
    <w:rsid w:val="005209A6"/>
    <w:rsid w:val="00520A99"/>
    <w:rsid w:val="00522280"/>
    <w:rsid w:val="00541DCC"/>
    <w:rsid w:val="005434B7"/>
    <w:rsid w:val="005435A5"/>
    <w:rsid w:val="00544E9B"/>
    <w:rsid w:val="0054519D"/>
    <w:rsid w:val="00547ACF"/>
    <w:rsid w:val="00552F83"/>
    <w:rsid w:val="005575EC"/>
    <w:rsid w:val="005616D8"/>
    <w:rsid w:val="00566761"/>
    <w:rsid w:val="005730A1"/>
    <w:rsid w:val="005735D1"/>
    <w:rsid w:val="00573903"/>
    <w:rsid w:val="00580ED9"/>
    <w:rsid w:val="00586A2C"/>
    <w:rsid w:val="00596E71"/>
    <w:rsid w:val="005977CE"/>
    <w:rsid w:val="005A31EB"/>
    <w:rsid w:val="005B0009"/>
    <w:rsid w:val="005B1B76"/>
    <w:rsid w:val="005C1DC0"/>
    <w:rsid w:val="005C3F21"/>
    <w:rsid w:val="005D2097"/>
    <w:rsid w:val="005D24B0"/>
    <w:rsid w:val="005D2677"/>
    <w:rsid w:val="005E2DEF"/>
    <w:rsid w:val="005E42C7"/>
    <w:rsid w:val="005E4A90"/>
    <w:rsid w:val="005E625B"/>
    <w:rsid w:val="005E7B4B"/>
    <w:rsid w:val="005F3903"/>
    <w:rsid w:val="005F4594"/>
    <w:rsid w:val="005F739C"/>
    <w:rsid w:val="0060205E"/>
    <w:rsid w:val="00602E08"/>
    <w:rsid w:val="00604403"/>
    <w:rsid w:val="00606856"/>
    <w:rsid w:val="0061225F"/>
    <w:rsid w:val="00620F40"/>
    <w:rsid w:val="006315E4"/>
    <w:rsid w:val="006325E2"/>
    <w:rsid w:val="00635B72"/>
    <w:rsid w:val="00640741"/>
    <w:rsid w:val="00641FC4"/>
    <w:rsid w:val="006432A0"/>
    <w:rsid w:val="006469DB"/>
    <w:rsid w:val="006501E5"/>
    <w:rsid w:val="0065169F"/>
    <w:rsid w:val="0065188D"/>
    <w:rsid w:val="006520AB"/>
    <w:rsid w:val="00655B09"/>
    <w:rsid w:val="00663470"/>
    <w:rsid w:val="00664AD3"/>
    <w:rsid w:val="00665958"/>
    <w:rsid w:val="00671A78"/>
    <w:rsid w:val="006831A9"/>
    <w:rsid w:val="00685181"/>
    <w:rsid w:val="00687B46"/>
    <w:rsid w:val="006905A9"/>
    <w:rsid w:val="00693924"/>
    <w:rsid w:val="00695C26"/>
    <w:rsid w:val="0069642E"/>
    <w:rsid w:val="00696B02"/>
    <w:rsid w:val="0069739E"/>
    <w:rsid w:val="006A0FD5"/>
    <w:rsid w:val="006A1DB5"/>
    <w:rsid w:val="006A4948"/>
    <w:rsid w:val="006A7E83"/>
    <w:rsid w:val="006B08E4"/>
    <w:rsid w:val="006B2C9E"/>
    <w:rsid w:val="006B657C"/>
    <w:rsid w:val="006B7ECB"/>
    <w:rsid w:val="006C0B79"/>
    <w:rsid w:val="006C4D07"/>
    <w:rsid w:val="006D46D9"/>
    <w:rsid w:val="006D700F"/>
    <w:rsid w:val="006E6BBD"/>
    <w:rsid w:val="006E779F"/>
    <w:rsid w:val="006F3D93"/>
    <w:rsid w:val="006F595F"/>
    <w:rsid w:val="006F6A45"/>
    <w:rsid w:val="006F6FC6"/>
    <w:rsid w:val="007000AE"/>
    <w:rsid w:val="007017FF"/>
    <w:rsid w:val="007059EE"/>
    <w:rsid w:val="00712E35"/>
    <w:rsid w:val="007148B9"/>
    <w:rsid w:val="00721807"/>
    <w:rsid w:val="0072216E"/>
    <w:rsid w:val="00723E4C"/>
    <w:rsid w:val="007240DD"/>
    <w:rsid w:val="0073592F"/>
    <w:rsid w:val="00737CFF"/>
    <w:rsid w:val="00744F22"/>
    <w:rsid w:val="0074579C"/>
    <w:rsid w:val="0075091E"/>
    <w:rsid w:val="007539A8"/>
    <w:rsid w:val="00754F0B"/>
    <w:rsid w:val="0075521A"/>
    <w:rsid w:val="007575BF"/>
    <w:rsid w:val="0076297D"/>
    <w:rsid w:val="00763CA4"/>
    <w:rsid w:val="00767FCF"/>
    <w:rsid w:val="00770D06"/>
    <w:rsid w:val="00780A8D"/>
    <w:rsid w:val="00780E3A"/>
    <w:rsid w:val="0078104C"/>
    <w:rsid w:val="0078461E"/>
    <w:rsid w:val="00784A20"/>
    <w:rsid w:val="007864CB"/>
    <w:rsid w:val="0079729B"/>
    <w:rsid w:val="0079763D"/>
    <w:rsid w:val="007A103E"/>
    <w:rsid w:val="007A3163"/>
    <w:rsid w:val="007B59B3"/>
    <w:rsid w:val="007B714B"/>
    <w:rsid w:val="007C2D77"/>
    <w:rsid w:val="007C3C3C"/>
    <w:rsid w:val="007C6A2B"/>
    <w:rsid w:val="007C72A4"/>
    <w:rsid w:val="007D4528"/>
    <w:rsid w:val="007D69F7"/>
    <w:rsid w:val="007D7E87"/>
    <w:rsid w:val="007E4206"/>
    <w:rsid w:val="007E52D1"/>
    <w:rsid w:val="007F4406"/>
    <w:rsid w:val="007F5546"/>
    <w:rsid w:val="008014CC"/>
    <w:rsid w:val="008026BC"/>
    <w:rsid w:val="008034FF"/>
    <w:rsid w:val="00806AC8"/>
    <w:rsid w:val="00811FD1"/>
    <w:rsid w:val="00812799"/>
    <w:rsid w:val="008139C5"/>
    <w:rsid w:val="00816359"/>
    <w:rsid w:val="00816807"/>
    <w:rsid w:val="00824DEF"/>
    <w:rsid w:val="00832379"/>
    <w:rsid w:val="00841DBE"/>
    <w:rsid w:val="0084476D"/>
    <w:rsid w:val="00851C2B"/>
    <w:rsid w:val="00871035"/>
    <w:rsid w:val="0087117B"/>
    <w:rsid w:val="008717EC"/>
    <w:rsid w:val="00873F6F"/>
    <w:rsid w:val="008777B6"/>
    <w:rsid w:val="008835A4"/>
    <w:rsid w:val="00884D5E"/>
    <w:rsid w:val="00886E1C"/>
    <w:rsid w:val="00896193"/>
    <w:rsid w:val="0089797A"/>
    <w:rsid w:val="008A0D85"/>
    <w:rsid w:val="008A105F"/>
    <w:rsid w:val="008C7468"/>
    <w:rsid w:val="008C79D5"/>
    <w:rsid w:val="008D16BD"/>
    <w:rsid w:val="008D3F8C"/>
    <w:rsid w:val="008D502B"/>
    <w:rsid w:val="008E3410"/>
    <w:rsid w:val="008E598F"/>
    <w:rsid w:val="008F0A4B"/>
    <w:rsid w:val="008F1931"/>
    <w:rsid w:val="008F2A83"/>
    <w:rsid w:val="009016FF"/>
    <w:rsid w:val="00901A61"/>
    <w:rsid w:val="00903056"/>
    <w:rsid w:val="00903370"/>
    <w:rsid w:val="00911F86"/>
    <w:rsid w:val="00915034"/>
    <w:rsid w:val="0091547D"/>
    <w:rsid w:val="00922906"/>
    <w:rsid w:val="00923DE4"/>
    <w:rsid w:val="00924DC3"/>
    <w:rsid w:val="0093218A"/>
    <w:rsid w:val="009328F6"/>
    <w:rsid w:val="0093526C"/>
    <w:rsid w:val="00940909"/>
    <w:rsid w:val="00941DEE"/>
    <w:rsid w:val="00947FAB"/>
    <w:rsid w:val="00955E73"/>
    <w:rsid w:val="00962E85"/>
    <w:rsid w:val="00962F44"/>
    <w:rsid w:val="00964386"/>
    <w:rsid w:val="00966436"/>
    <w:rsid w:val="00970664"/>
    <w:rsid w:val="009725F8"/>
    <w:rsid w:val="00972C14"/>
    <w:rsid w:val="00973078"/>
    <w:rsid w:val="00975610"/>
    <w:rsid w:val="009771DC"/>
    <w:rsid w:val="009800E1"/>
    <w:rsid w:val="009811C6"/>
    <w:rsid w:val="0098179D"/>
    <w:rsid w:val="00982C9A"/>
    <w:rsid w:val="00992E09"/>
    <w:rsid w:val="00997CBD"/>
    <w:rsid w:val="009A0E1A"/>
    <w:rsid w:val="009A2D15"/>
    <w:rsid w:val="009A58EB"/>
    <w:rsid w:val="009B78CC"/>
    <w:rsid w:val="009D1CBE"/>
    <w:rsid w:val="009E0292"/>
    <w:rsid w:val="009E10C2"/>
    <w:rsid w:val="009E208D"/>
    <w:rsid w:val="009E26FE"/>
    <w:rsid w:val="009E31A9"/>
    <w:rsid w:val="009E68FA"/>
    <w:rsid w:val="009E7189"/>
    <w:rsid w:val="009F03CD"/>
    <w:rsid w:val="009F4C9A"/>
    <w:rsid w:val="00A003AC"/>
    <w:rsid w:val="00A01FE6"/>
    <w:rsid w:val="00A0357A"/>
    <w:rsid w:val="00A13530"/>
    <w:rsid w:val="00A13735"/>
    <w:rsid w:val="00A14510"/>
    <w:rsid w:val="00A21169"/>
    <w:rsid w:val="00A24998"/>
    <w:rsid w:val="00A2637F"/>
    <w:rsid w:val="00A26A98"/>
    <w:rsid w:val="00A31C67"/>
    <w:rsid w:val="00A346C4"/>
    <w:rsid w:val="00A40C24"/>
    <w:rsid w:val="00A40FC8"/>
    <w:rsid w:val="00A46B01"/>
    <w:rsid w:val="00A54037"/>
    <w:rsid w:val="00A56497"/>
    <w:rsid w:val="00A56AA5"/>
    <w:rsid w:val="00A608C3"/>
    <w:rsid w:val="00A62DD7"/>
    <w:rsid w:val="00A62EFD"/>
    <w:rsid w:val="00A65FA7"/>
    <w:rsid w:val="00A70F7F"/>
    <w:rsid w:val="00A73A20"/>
    <w:rsid w:val="00A77C09"/>
    <w:rsid w:val="00A801B5"/>
    <w:rsid w:val="00A835EF"/>
    <w:rsid w:val="00A953F9"/>
    <w:rsid w:val="00AB310B"/>
    <w:rsid w:val="00AB38E0"/>
    <w:rsid w:val="00AB48EA"/>
    <w:rsid w:val="00AB5B60"/>
    <w:rsid w:val="00AC0764"/>
    <w:rsid w:val="00AC0779"/>
    <w:rsid w:val="00AC6093"/>
    <w:rsid w:val="00AD3464"/>
    <w:rsid w:val="00AD44CD"/>
    <w:rsid w:val="00AE099B"/>
    <w:rsid w:val="00AE648A"/>
    <w:rsid w:val="00AF043C"/>
    <w:rsid w:val="00AF1E01"/>
    <w:rsid w:val="00AF6424"/>
    <w:rsid w:val="00B1083E"/>
    <w:rsid w:val="00B10DDB"/>
    <w:rsid w:val="00B131EE"/>
    <w:rsid w:val="00B13440"/>
    <w:rsid w:val="00B14AF6"/>
    <w:rsid w:val="00B208D4"/>
    <w:rsid w:val="00B2104F"/>
    <w:rsid w:val="00B22406"/>
    <w:rsid w:val="00B422FB"/>
    <w:rsid w:val="00B4271B"/>
    <w:rsid w:val="00B51234"/>
    <w:rsid w:val="00B53B23"/>
    <w:rsid w:val="00B53F8C"/>
    <w:rsid w:val="00B5723F"/>
    <w:rsid w:val="00B5776E"/>
    <w:rsid w:val="00B66205"/>
    <w:rsid w:val="00B6797C"/>
    <w:rsid w:val="00B700F9"/>
    <w:rsid w:val="00B74CD6"/>
    <w:rsid w:val="00B75A82"/>
    <w:rsid w:val="00B82386"/>
    <w:rsid w:val="00B83D13"/>
    <w:rsid w:val="00B856CD"/>
    <w:rsid w:val="00B8750E"/>
    <w:rsid w:val="00B918EA"/>
    <w:rsid w:val="00B934FE"/>
    <w:rsid w:val="00B948F2"/>
    <w:rsid w:val="00B954A7"/>
    <w:rsid w:val="00B95E69"/>
    <w:rsid w:val="00B96CF4"/>
    <w:rsid w:val="00B977E5"/>
    <w:rsid w:val="00BA32CA"/>
    <w:rsid w:val="00BA59B7"/>
    <w:rsid w:val="00BB14EE"/>
    <w:rsid w:val="00BB3836"/>
    <w:rsid w:val="00BB509D"/>
    <w:rsid w:val="00BB53C8"/>
    <w:rsid w:val="00BB716D"/>
    <w:rsid w:val="00BC1140"/>
    <w:rsid w:val="00BC47B9"/>
    <w:rsid w:val="00BC55B7"/>
    <w:rsid w:val="00BD7100"/>
    <w:rsid w:val="00BE2791"/>
    <w:rsid w:val="00BE4BC2"/>
    <w:rsid w:val="00BE551C"/>
    <w:rsid w:val="00BE55BB"/>
    <w:rsid w:val="00BF2744"/>
    <w:rsid w:val="00BF4225"/>
    <w:rsid w:val="00BF52B1"/>
    <w:rsid w:val="00BF7B9F"/>
    <w:rsid w:val="00C0087E"/>
    <w:rsid w:val="00C012B0"/>
    <w:rsid w:val="00C01562"/>
    <w:rsid w:val="00C03350"/>
    <w:rsid w:val="00C03529"/>
    <w:rsid w:val="00C067B6"/>
    <w:rsid w:val="00C10395"/>
    <w:rsid w:val="00C12593"/>
    <w:rsid w:val="00C14955"/>
    <w:rsid w:val="00C16793"/>
    <w:rsid w:val="00C2041E"/>
    <w:rsid w:val="00C2233D"/>
    <w:rsid w:val="00C24855"/>
    <w:rsid w:val="00C32841"/>
    <w:rsid w:val="00C34BD7"/>
    <w:rsid w:val="00C409FB"/>
    <w:rsid w:val="00C44B1A"/>
    <w:rsid w:val="00C46E13"/>
    <w:rsid w:val="00C54D93"/>
    <w:rsid w:val="00C5734B"/>
    <w:rsid w:val="00C61DDB"/>
    <w:rsid w:val="00C625B1"/>
    <w:rsid w:val="00C66031"/>
    <w:rsid w:val="00C67F53"/>
    <w:rsid w:val="00C742E2"/>
    <w:rsid w:val="00C76BF0"/>
    <w:rsid w:val="00C81DB7"/>
    <w:rsid w:val="00C83E13"/>
    <w:rsid w:val="00C90F74"/>
    <w:rsid w:val="00C93C12"/>
    <w:rsid w:val="00C95986"/>
    <w:rsid w:val="00CA0EF2"/>
    <w:rsid w:val="00CA75A4"/>
    <w:rsid w:val="00CB1040"/>
    <w:rsid w:val="00CB1526"/>
    <w:rsid w:val="00CB2F3D"/>
    <w:rsid w:val="00CB3E0F"/>
    <w:rsid w:val="00CC35C2"/>
    <w:rsid w:val="00CC7C6B"/>
    <w:rsid w:val="00CD0C3A"/>
    <w:rsid w:val="00CD615D"/>
    <w:rsid w:val="00CD64A8"/>
    <w:rsid w:val="00CE135F"/>
    <w:rsid w:val="00CE21EE"/>
    <w:rsid w:val="00CF1455"/>
    <w:rsid w:val="00CF1A52"/>
    <w:rsid w:val="00CF26DE"/>
    <w:rsid w:val="00CF7FEA"/>
    <w:rsid w:val="00D03B5E"/>
    <w:rsid w:val="00D06092"/>
    <w:rsid w:val="00D11153"/>
    <w:rsid w:val="00D1573C"/>
    <w:rsid w:val="00D1602F"/>
    <w:rsid w:val="00D169ED"/>
    <w:rsid w:val="00D17C18"/>
    <w:rsid w:val="00D22063"/>
    <w:rsid w:val="00D23ACF"/>
    <w:rsid w:val="00D24B2F"/>
    <w:rsid w:val="00D253F2"/>
    <w:rsid w:val="00D31C94"/>
    <w:rsid w:val="00D33FA0"/>
    <w:rsid w:val="00D405C2"/>
    <w:rsid w:val="00D41687"/>
    <w:rsid w:val="00D420A9"/>
    <w:rsid w:val="00D42EC7"/>
    <w:rsid w:val="00D43DC3"/>
    <w:rsid w:val="00D5294B"/>
    <w:rsid w:val="00D56C05"/>
    <w:rsid w:val="00D83666"/>
    <w:rsid w:val="00D86B5B"/>
    <w:rsid w:val="00D900BD"/>
    <w:rsid w:val="00D908C3"/>
    <w:rsid w:val="00D917DB"/>
    <w:rsid w:val="00D96F00"/>
    <w:rsid w:val="00DA0E83"/>
    <w:rsid w:val="00DA1512"/>
    <w:rsid w:val="00DA2E72"/>
    <w:rsid w:val="00DB0CC5"/>
    <w:rsid w:val="00DC1112"/>
    <w:rsid w:val="00DC7871"/>
    <w:rsid w:val="00DD5035"/>
    <w:rsid w:val="00DD7760"/>
    <w:rsid w:val="00DE2ADA"/>
    <w:rsid w:val="00DF11DF"/>
    <w:rsid w:val="00DF3A74"/>
    <w:rsid w:val="00DF3E09"/>
    <w:rsid w:val="00E03921"/>
    <w:rsid w:val="00E04800"/>
    <w:rsid w:val="00E07FB7"/>
    <w:rsid w:val="00E11CA1"/>
    <w:rsid w:val="00E11D08"/>
    <w:rsid w:val="00E130DA"/>
    <w:rsid w:val="00E171C0"/>
    <w:rsid w:val="00E17280"/>
    <w:rsid w:val="00E2251D"/>
    <w:rsid w:val="00E24FCE"/>
    <w:rsid w:val="00E25031"/>
    <w:rsid w:val="00E26184"/>
    <w:rsid w:val="00E27C9C"/>
    <w:rsid w:val="00E315D6"/>
    <w:rsid w:val="00E32E7D"/>
    <w:rsid w:val="00E405D8"/>
    <w:rsid w:val="00E44258"/>
    <w:rsid w:val="00E47F52"/>
    <w:rsid w:val="00E50811"/>
    <w:rsid w:val="00E54472"/>
    <w:rsid w:val="00E5795C"/>
    <w:rsid w:val="00E719C9"/>
    <w:rsid w:val="00E730D3"/>
    <w:rsid w:val="00E73D7E"/>
    <w:rsid w:val="00E7680F"/>
    <w:rsid w:val="00E82818"/>
    <w:rsid w:val="00E932D4"/>
    <w:rsid w:val="00E95C6B"/>
    <w:rsid w:val="00EA0085"/>
    <w:rsid w:val="00EA4A44"/>
    <w:rsid w:val="00EA6BCF"/>
    <w:rsid w:val="00EB0579"/>
    <w:rsid w:val="00EB31CC"/>
    <w:rsid w:val="00EB445D"/>
    <w:rsid w:val="00EB7876"/>
    <w:rsid w:val="00EC2908"/>
    <w:rsid w:val="00EC571A"/>
    <w:rsid w:val="00ED0945"/>
    <w:rsid w:val="00ED1456"/>
    <w:rsid w:val="00ED20B2"/>
    <w:rsid w:val="00ED6CAD"/>
    <w:rsid w:val="00EE1913"/>
    <w:rsid w:val="00EE1916"/>
    <w:rsid w:val="00EE39EF"/>
    <w:rsid w:val="00EE49B3"/>
    <w:rsid w:val="00EE5B89"/>
    <w:rsid w:val="00EE7E71"/>
    <w:rsid w:val="00EE7E7B"/>
    <w:rsid w:val="00EF0E2B"/>
    <w:rsid w:val="00F00CC8"/>
    <w:rsid w:val="00F01CDC"/>
    <w:rsid w:val="00F021A2"/>
    <w:rsid w:val="00F025E8"/>
    <w:rsid w:val="00F270C8"/>
    <w:rsid w:val="00F273D1"/>
    <w:rsid w:val="00F32D4A"/>
    <w:rsid w:val="00F34626"/>
    <w:rsid w:val="00F3726A"/>
    <w:rsid w:val="00F427A1"/>
    <w:rsid w:val="00F467C0"/>
    <w:rsid w:val="00F473DC"/>
    <w:rsid w:val="00F552D5"/>
    <w:rsid w:val="00F660B7"/>
    <w:rsid w:val="00F7126F"/>
    <w:rsid w:val="00F7138B"/>
    <w:rsid w:val="00F7427F"/>
    <w:rsid w:val="00F77202"/>
    <w:rsid w:val="00F8161F"/>
    <w:rsid w:val="00F8786A"/>
    <w:rsid w:val="00F912D1"/>
    <w:rsid w:val="00F97492"/>
    <w:rsid w:val="00FA03EE"/>
    <w:rsid w:val="00FA65C9"/>
    <w:rsid w:val="00FA6FE6"/>
    <w:rsid w:val="00FB4D27"/>
    <w:rsid w:val="00FB7A39"/>
    <w:rsid w:val="00FC356F"/>
    <w:rsid w:val="00FC3E8E"/>
    <w:rsid w:val="00FC5465"/>
    <w:rsid w:val="00FC5B47"/>
    <w:rsid w:val="00FD5683"/>
    <w:rsid w:val="00FD660F"/>
    <w:rsid w:val="00FD73C0"/>
    <w:rsid w:val="00FF254F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3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3F6F"/>
    <w:rPr>
      <w:color w:val="0000FF"/>
      <w:u w:val="single"/>
    </w:rPr>
  </w:style>
  <w:style w:type="paragraph" w:customStyle="1" w:styleId="npar">
    <w:name w:val="npar"/>
    <w:basedOn w:val="a"/>
    <w:rsid w:val="0087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CC8"/>
  </w:style>
  <w:style w:type="paragraph" w:styleId="a4">
    <w:name w:val="Normal (Web)"/>
    <w:basedOn w:val="a"/>
    <w:uiPriority w:val="99"/>
    <w:unhideWhenUsed/>
    <w:rsid w:val="00F0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0C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73F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73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F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73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3F6F"/>
    <w:rPr>
      <w:color w:val="0000FF"/>
      <w:u w:val="single"/>
    </w:rPr>
  </w:style>
  <w:style w:type="paragraph" w:customStyle="1" w:styleId="npar">
    <w:name w:val="npar"/>
    <w:basedOn w:val="a"/>
    <w:rsid w:val="0087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CC8"/>
  </w:style>
  <w:style w:type="paragraph" w:styleId="a4">
    <w:name w:val="Normal (Web)"/>
    <w:basedOn w:val="a"/>
    <w:uiPriority w:val="99"/>
    <w:unhideWhenUsed/>
    <w:rsid w:val="00F00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00C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3376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530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0666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6677772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2505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6359">
          <w:marLeft w:val="0"/>
          <w:marRight w:val="0"/>
          <w:marTop w:val="0"/>
          <w:marBottom w:val="0"/>
          <w:divBdr>
            <w:top w:val="none" w:sz="0" w:space="8" w:color="DDDDDD"/>
            <w:left w:val="none" w:sz="0" w:space="11" w:color="DDDDDD"/>
            <w:bottom w:val="single" w:sz="6" w:space="8" w:color="DDDDDD"/>
            <w:right w:val="none" w:sz="0" w:space="11" w:color="DDDDDD"/>
          </w:divBdr>
        </w:div>
      </w:divsChild>
    </w:div>
    <w:div w:id="1608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44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9832948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4065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80556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03947046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  <w:div w:id="62940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48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80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93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639178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86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55648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529269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2463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2300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8937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443377675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</w:divsChild>
        </w:div>
        <w:div w:id="430396922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65891511">
              <w:marLeft w:val="0"/>
              <w:marRight w:val="0"/>
              <w:marTop w:val="0"/>
              <w:marBottom w:val="0"/>
              <w:divBdr>
                <w:top w:val="none" w:sz="0" w:space="8" w:color="DDDDDD"/>
                <w:left w:val="none" w:sz="0" w:space="11" w:color="DDDDDD"/>
                <w:bottom w:val="single" w:sz="6" w:space="8" w:color="DDDDDD"/>
                <w:right w:val="none" w:sz="0" w:space="11" w:color="DDDDDD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kc.by/486-chasto-zadavaemye-voprosy.html" TargetMode="External"/><Relationship Id="rId13" Type="http://schemas.openxmlformats.org/officeDocument/2006/relationships/hyperlink" Target="http://rikc.by/486-chasto-zadavaemye-voprosy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ikc.by/486-chasto-zadavaemye-voprosy.html" TargetMode="External"/><Relationship Id="rId12" Type="http://schemas.openxmlformats.org/officeDocument/2006/relationships/hyperlink" Target="http://rikc.by/486-chasto-zadavaemye-vopros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ikc.by/486-chasto-zadavaemye-voprosy.html" TargetMode="External"/><Relationship Id="rId11" Type="http://schemas.openxmlformats.org/officeDocument/2006/relationships/hyperlink" Target="http://rikc.by/486-chasto-zadavaemye-voprosy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ikc.by/486-chasto-zadavaemye-voprosy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ikc.by/486-chasto-zadavaemye-vopros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2018-11-26T12:21:00Z</cp:lastPrinted>
  <dcterms:created xsi:type="dcterms:W3CDTF">2018-11-26T09:41:00Z</dcterms:created>
  <dcterms:modified xsi:type="dcterms:W3CDTF">2018-11-26T12:21:00Z</dcterms:modified>
</cp:coreProperties>
</file>